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4" w:type="dxa"/>
        <w:tblInd w:w="-318" w:type="dxa"/>
        <w:tblLook w:val="04A0" w:firstRow="1" w:lastRow="0" w:firstColumn="1" w:lastColumn="0" w:noHBand="0" w:noVBand="1"/>
      </w:tblPr>
      <w:tblGrid>
        <w:gridCol w:w="4820"/>
        <w:gridCol w:w="419"/>
        <w:gridCol w:w="483"/>
        <w:gridCol w:w="1949"/>
        <w:gridCol w:w="1753"/>
      </w:tblGrid>
      <w:tr w:rsidR="00AD13D4" w:rsidRPr="00AD13D4" w:rsidTr="00EE2064">
        <w:trPr>
          <w:trHeight w:val="1080"/>
        </w:trPr>
        <w:tc>
          <w:tcPr>
            <w:tcW w:w="4820" w:type="dxa"/>
            <w:shd w:val="clear" w:color="auto" w:fill="auto"/>
            <w:noWrap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gridSpan w:val="2"/>
            <w:shd w:val="clear" w:color="auto" w:fill="auto"/>
            <w:vAlign w:val="center"/>
          </w:tcPr>
          <w:p w:rsidR="00AD13D4" w:rsidRPr="00AD13D4" w:rsidRDefault="00AD13D4" w:rsidP="0012017B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D13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3                                                                                                                                               к проекту Решения Думы                                                                                                                                               Нефтеюганского района                                                                                                                                                         </w:t>
            </w:r>
            <w:r w:rsidR="00EE20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</w:t>
            </w:r>
            <w:r w:rsidRPr="00AD13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____________2020 №__</w:t>
            </w:r>
            <w:r w:rsidR="001201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</w:t>
            </w:r>
            <w:r w:rsidRPr="00AD13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</w:tr>
      <w:tr w:rsidR="00AD13D4" w:rsidRPr="00AD13D4" w:rsidTr="00EE2064">
        <w:trPr>
          <w:trHeight w:val="695"/>
        </w:trPr>
        <w:tc>
          <w:tcPr>
            <w:tcW w:w="9424" w:type="dxa"/>
            <w:gridSpan w:val="5"/>
            <w:shd w:val="clear" w:color="auto" w:fill="auto"/>
            <w:noWrap/>
            <w:vAlign w:val="center"/>
          </w:tcPr>
          <w:p w:rsidR="00AD13D4" w:rsidRPr="00271F38" w:rsidRDefault="00AD13D4" w:rsidP="00AD1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F38">
              <w:rPr>
                <w:rFonts w:ascii="Times New Roman" w:hAnsi="Times New Roman" w:cs="Times New Roman"/>
                <w:sz w:val="24"/>
                <w:szCs w:val="24"/>
              </w:rPr>
              <w:t>Расходы бюджета по разделам и подразделам классификации</w:t>
            </w:r>
          </w:p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F38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бюджетов за 2020 год</w:t>
            </w:r>
          </w:p>
        </w:tc>
      </w:tr>
      <w:tr w:rsidR="00AD13D4" w:rsidRPr="00AD13D4" w:rsidTr="00EE2064">
        <w:trPr>
          <w:trHeight w:val="306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(в рублях)</w:t>
            </w:r>
          </w:p>
        </w:tc>
      </w:tr>
      <w:tr w:rsidR="00AD13D4" w:rsidRPr="00AD13D4" w:rsidTr="00EE2064">
        <w:trPr>
          <w:trHeight w:val="413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 муниципального района</w:t>
            </w:r>
          </w:p>
        </w:tc>
      </w:tr>
      <w:tr w:rsidR="00AD13D4" w:rsidRPr="00AD13D4" w:rsidTr="00EE2064">
        <w:trPr>
          <w:trHeight w:val="81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D4" w:rsidRPr="00AD13D4" w:rsidRDefault="00AD13D4" w:rsidP="00207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тверждено </w:t>
            </w:r>
            <w:r w:rsidR="00207C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внесенными изменениями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сполнено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742 227 582,31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715 678 376,02</w:t>
            </w:r>
          </w:p>
        </w:tc>
      </w:tr>
      <w:tr w:rsidR="00AD13D4" w:rsidRPr="00AD13D4" w:rsidTr="00EE2064">
        <w:trPr>
          <w:trHeight w:val="4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5 501 597,49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5 496 227,88</w:t>
            </w:r>
          </w:p>
        </w:tc>
      </w:tr>
      <w:tr w:rsidR="00AD13D4" w:rsidRPr="00AD13D4" w:rsidTr="00EE2064">
        <w:trPr>
          <w:trHeight w:val="6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8 787 244,60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8 787 244,60</w:t>
            </w:r>
          </w:p>
        </w:tc>
      </w:tr>
      <w:tr w:rsidR="00AD13D4" w:rsidRPr="00AD13D4" w:rsidTr="00EE2064">
        <w:trPr>
          <w:trHeight w:val="6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229 967 508,61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229 525 421,52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AD13D4" w:rsidRPr="00AD13D4" w:rsidTr="00EE2064">
        <w:trPr>
          <w:trHeight w:val="4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68 364 705,49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64 400 172,60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2 977 380,59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426 622 645,53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407 462 809,42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4 895 200,00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4 895 200,00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4 895 200,00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4 895 200,00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56 149 785,52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50 003 312,12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6 024 200,00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6 024 200,00</w:t>
            </w:r>
          </w:p>
        </w:tc>
      </w:tr>
      <w:tr w:rsidR="00AD13D4" w:rsidRPr="00AD13D4" w:rsidTr="00EE2064">
        <w:trPr>
          <w:trHeight w:val="4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47 367 585,52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43 821 112,12</w:t>
            </w:r>
          </w:p>
        </w:tc>
      </w:tr>
      <w:tr w:rsidR="00AD13D4" w:rsidRPr="00AD13D4" w:rsidTr="00EE2064">
        <w:trPr>
          <w:trHeight w:val="4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2 758 000,00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158 000,00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848 656 942,88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843 304 704,20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2 278 953,00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2 273 955,21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172 096 759,53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171 998 486,31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6 422 054,80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6 422 054,80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473 758 877,31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470 617 553,12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54 800 754,68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54 407 458,32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139 299 543,56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137 585 196,44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1 664 674 455,06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1 351 593 601,25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1 040 453 155,72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991 006 294,50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569 033 860,93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305 399 868,34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55 184 538,41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55 184 538,41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2 900,00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24 244 988,83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23 944 789,54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24 244 988,83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23 944 789,54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2 582 880 693,11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2 558 713 938,46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730 378 463,73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730 378 215,99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1 562 856 054,99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1 538 818 997,80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164 896 457,53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164 896 457,53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2 373 246,32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2 278 735,32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12 342 490,59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12 308 551,87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110 033 979,95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110 032 979,95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637 545 222,83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370 977 542,42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499 049 202,44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234 870 862,69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138 496 020,39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136 106 679,73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2 914 500,00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2 914 495,70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2 914 500,00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2 914 495,70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189 577 337,00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176 065 601,40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15 848 973,47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15 844 542,57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77 193 481,64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66 798 235,31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80 738 881,89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77 656 171,61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15 796 000,00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15 766 651,91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241 049 367,22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184 734 424,35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182 855 877,20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182 466 500,98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58 193 490,02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2 267 923,37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14 933 478,71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14 933 478,71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14 933 478,71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14 933 478,71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 муниципального долга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33 965,16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33 965,16</w:t>
            </w:r>
          </w:p>
        </w:tc>
      </w:tr>
      <w:tr w:rsidR="00AD13D4" w:rsidRPr="00AD13D4" w:rsidTr="00EE2064">
        <w:trPr>
          <w:trHeight w:val="4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521 124 906,51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520 973 826,76</w:t>
            </w:r>
          </w:p>
        </w:tc>
      </w:tr>
      <w:tr w:rsidR="00AD13D4" w:rsidRPr="00AD13D4" w:rsidTr="00EE2064">
        <w:trPr>
          <w:trHeight w:val="4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288 500 400,00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288 500 400,00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232 624 506,51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232 473 426,76</w:t>
            </w:r>
          </w:p>
        </w:tc>
      </w:tr>
      <w:tr w:rsidR="00AD13D4" w:rsidRPr="00AD13D4" w:rsidTr="00EE2064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7 533 874 459,98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3D4" w:rsidRPr="00AD13D4" w:rsidRDefault="00AD13D4" w:rsidP="00AD13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13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6 818 767 256,09</w:t>
            </w:r>
          </w:p>
        </w:tc>
      </w:tr>
    </w:tbl>
    <w:p w:rsidR="00FD7649" w:rsidRDefault="00FD7649"/>
    <w:sectPr w:rsidR="00FD7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5B"/>
    <w:rsid w:val="0012017B"/>
    <w:rsid w:val="00207C5E"/>
    <w:rsid w:val="00271F38"/>
    <w:rsid w:val="00761B5B"/>
    <w:rsid w:val="00AD13D4"/>
    <w:rsid w:val="00EE2064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Хадиева Олеся Сергеевна</dc:creator>
  <cp:lastModifiedBy>Семенова Марина Викторовна</cp:lastModifiedBy>
  <cp:revision>3</cp:revision>
  <cp:lastPrinted>2021-03-11T07:17:00Z</cp:lastPrinted>
  <dcterms:created xsi:type="dcterms:W3CDTF">2021-03-11T07:17:00Z</dcterms:created>
  <dcterms:modified xsi:type="dcterms:W3CDTF">2021-03-11T07:17:00Z</dcterms:modified>
</cp:coreProperties>
</file>